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243FCD65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B2240C" w:rsidRPr="00B2240C">
        <w:rPr>
          <w:rFonts w:hAnsi="ＭＳ 明朝"/>
        </w:rPr>
        <w:t>ロングリードシーケンサ―解析システム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06B0">
        <w:rPr>
          <w:rFonts w:hAnsi="ＭＳ 明朝" w:hint="eastAsia"/>
          <w:spacing w:val="16"/>
          <w:sz w:val="21"/>
          <w:szCs w:val="21"/>
        </w:rPr>
        <w:t>１</w:t>
      </w:r>
      <w:r w:rsidR="00527B3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5ADCE5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B25A48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2D3FE5">
        <w:rPr>
          <w:rFonts w:hAnsi="ＭＳ 明朝" w:hint="eastAsia"/>
          <w:spacing w:val="16"/>
          <w:sz w:val="21"/>
          <w:szCs w:val="21"/>
        </w:rPr>
        <w:t>21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0478" w14:textId="77777777" w:rsidR="00ED1D49" w:rsidRDefault="00ED1D49">
      <w:r>
        <w:separator/>
      </w:r>
    </w:p>
  </w:endnote>
  <w:endnote w:type="continuationSeparator" w:id="0">
    <w:p w14:paraId="109BE143" w14:textId="77777777" w:rsidR="00ED1D49" w:rsidRDefault="00ED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1D64" w14:textId="77777777" w:rsidR="00ED1D49" w:rsidRDefault="00ED1D49">
      <w:r>
        <w:separator/>
      </w:r>
    </w:p>
  </w:footnote>
  <w:footnote w:type="continuationSeparator" w:id="0">
    <w:p w14:paraId="6ECC777E" w14:textId="77777777" w:rsidR="00ED1D49" w:rsidRDefault="00ED1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17FCD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40C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1D49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2026-07-15T06:42:00Z</dcterms:modified>
</cp:coreProperties>
</file>